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C5" w:rsidRPr="009323D8" w:rsidRDefault="00665DC5" w:rsidP="00665DC5">
      <w:pPr>
        <w:jc w:val="right"/>
        <w:rPr>
          <w:rFonts w:cs="Arial"/>
          <w:b/>
          <w:bCs/>
          <w:color w:val="1F4E79" w:themeColor="accent1" w:themeShade="80"/>
          <w:sz w:val="44"/>
          <w:szCs w:val="44"/>
          <w:rtl/>
        </w:rPr>
      </w:pPr>
      <w:r w:rsidRPr="009323D8">
        <w:rPr>
          <w:rFonts w:cs="Arial"/>
          <w:b/>
          <w:bCs/>
          <w:color w:val="1F4E79" w:themeColor="accent1" w:themeShade="80"/>
          <w:sz w:val="44"/>
          <w:szCs w:val="44"/>
          <w:rtl/>
        </w:rPr>
        <w:t>توض</w:t>
      </w:r>
      <w:r w:rsidRPr="009323D8">
        <w:rPr>
          <w:rFonts w:cs="Arial" w:hint="cs"/>
          <w:b/>
          <w:bCs/>
          <w:color w:val="1F4E79" w:themeColor="accent1" w:themeShade="80"/>
          <w:sz w:val="44"/>
          <w:szCs w:val="44"/>
          <w:rtl/>
        </w:rPr>
        <w:t>ی</w:t>
      </w:r>
      <w:r w:rsidRPr="009323D8">
        <w:rPr>
          <w:rFonts w:cs="Arial" w:hint="eastAsia"/>
          <w:b/>
          <w:bCs/>
          <w:color w:val="1F4E79" w:themeColor="accent1" w:themeShade="80"/>
          <w:sz w:val="44"/>
          <w:szCs w:val="44"/>
          <w:rtl/>
        </w:rPr>
        <w:t>حات</w:t>
      </w:r>
      <w:r w:rsidRPr="009323D8">
        <w:rPr>
          <w:rFonts w:cs="Arial"/>
          <w:b/>
          <w:bCs/>
          <w:color w:val="1F4E79" w:themeColor="accent1" w:themeShade="80"/>
          <w:sz w:val="44"/>
          <w:szCs w:val="44"/>
          <w:rtl/>
        </w:rPr>
        <w:t xml:space="preserve"> آ</w:t>
      </w:r>
      <w:r w:rsidRPr="009323D8">
        <w:rPr>
          <w:rFonts w:cs="Arial" w:hint="cs"/>
          <w:b/>
          <w:bCs/>
          <w:color w:val="1F4E79" w:themeColor="accent1" w:themeShade="80"/>
          <w:sz w:val="44"/>
          <w:szCs w:val="44"/>
          <w:rtl/>
        </w:rPr>
        <w:t>ی</w:t>
      </w:r>
      <w:r w:rsidRPr="009323D8">
        <w:rPr>
          <w:rFonts w:cs="Arial" w:hint="eastAsia"/>
          <w:b/>
          <w:bCs/>
          <w:color w:val="1F4E79" w:themeColor="accent1" w:themeShade="80"/>
          <w:sz w:val="44"/>
          <w:szCs w:val="44"/>
          <w:rtl/>
        </w:rPr>
        <w:t>تم</w:t>
      </w:r>
      <w:r w:rsidRPr="009323D8">
        <w:rPr>
          <w:rFonts w:cs="Arial"/>
          <w:b/>
          <w:bCs/>
          <w:color w:val="1F4E79" w:themeColor="accent1" w:themeShade="80"/>
          <w:sz w:val="44"/>
          <w:szCs w:val="44"/>
          <w:rtl/>
        </w:rPr>
        <w:t xml:space="preserve"> ها</w:t>
      </w:r>
      <w:r w:rsidRPr="009323D8">
        <w:rPr>
          <w:rFonts w:cs="Arial" w:hint="cs"/>
          <w:b/>
          <w:bCs/>
          <w:color w:val="1F4E79" w:themeColor="accent1" w:themeShade="80"/>
          <w:sz w:val="44"/>
          <w:szCs w:val="44"/>
          <w:rtl/>
        </w:rPr>
        <w:t>ی</w:t>
      </w:r>
      <w:r w:rsidRPr="009323D8">
        <w:rPr>
          <w:rFonts w:cs="Arial"/>
          <w:b/>
          <w:bCs/>
          <w:color w:val="1F4E79" w:themeColor="accent1" w:themeShade="80"/>
          <w:sz w:val="44"/>
          <w:szCs w:val="44"/>
          <w:rtl/>
        </w:rPr>
        <w:t xml:space="preserve"> سامانه برق من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  <w:b/>
          <w:bCs/>
          <w:sz w:val="40"/>
          <w:szCs w:val="40"/>
        </w:rPr>
      </w:pPr>
      <w:r w:rsidRPr="00665DC5">
        <w:rPr>
          <w:rFonts w:cs="Arial" w:hint="eastAsia"/>
          <w:b/>
          <w:bCs/>
          <w:sz w:val="40"/>
          <w:szCs w:val="40"/>
          <w:rtl/>
        </w:rPr>
        <w:t>خدمات</w:t>
      </w:r>
      <w:r w:rsidRPr="00665DC5">
        <w:rPr>
          <w:rFonts w:cs="Arial"/>
          <w:b/>
          <w:bCs/>
          <w:sz w:val="40"/>
          <w:szCs w:val="40"/>
          <w:rtl/>
        </w:rPr>
        <w:t xml:space="preserve"> انشعاب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665DC5" w:rsidP="00665DC5">
      <w:pPr>
        <w:jc w:val="right"/>
        <w:rPr>
          <w:rFonts w:cs="Arial"/>
          <w:b/>
          <w:bCs/>
          <w:color w:val="806000" w:themeColor="accent4" w:themeShade="80"/>
          <w:sz w:val="32"/>
          <w:szCs w:val="32"/>
        </w:rPr>
      </w:pPr>
      <w:r w:rsidRPr="009323D8">
        <w:rPr>
          <w:rFonts w:cs="Arial" w:hint="cs"/>
          <w:b/>
          <w:bCs/>
          <w:color w:val="806000" w:themeColor="accent4" w:themeShade="80"/>
          <w:sz w:val="32"/>
          <w:szCs w:val="32"/>
          <w:rtl/>
        </w:rPr>
        <w:t>1.انشعاب جدید: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جهت</w:t>
      </w:r>
      <w:r w:rsidRPr="00665DC5">
        <w:rPr>
          <w:rFonts w:cs="Arial"/>
          <w:rtl/>
        </w:rPr>
        <w:t xml:space="preserve"> ثبت درخواست کنتور 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فقط</w:t>
      </w:r>
      <w:r w:rsidRPr="00665DC5">
        <w:rPr>
          <w:rFonts w:cs="Arial"/>
          <w:rtl/>
        </w:rPr>
        <w:t xml:space="preserve"> ثبت درخواست انشعاب جد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 w:rsidRPr="00665DC5">
        <w:rPr>
          <w:rFonts w:cs="Arial"/>
          <w:rtl/>
        </w:rPr>
        <w:t xml:space="preserve"> 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از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به شناسه قبض ندارد</w:t>
      </w:r>
      <w:r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در</w:t>
      </w:r>
      <w:r w:rsidRPr="00665DC5">
        <w:rPr>
          <w:rFonts w:cs="Arial"/>
          <w:rtl/>
        </w:rPr>
        <w:t xml:space="preserve"> ثبت درخواست 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پ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دا</w:t>
      </w:r>
      <w:r w:rsidRPr="00665DC5">
        <w:rPr>
          <w:rFonts w:cs="Arial"/>
          <w:rtl/>
        </w:rPr>
        <w:t xml:space="preserve"> کردن آدرس دق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ق</w:t>
      </w:r>
      <w:r w:rsidRPr="00665DC5">
        <w:rPr>
          <w:rFonts w:cs="Arial"/>
          <w:rtl/>
        </w:rPr>
        <w:t xml:space="preserve">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توسط شرکت برق،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توان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 w:rsidRPr="00665DC5">
        <w:rPr>
          <w:rFonts w:cs="Arial"/>
          <w:rtl/>
        </w:rPr>
        <w:t xml:space="preserve"> شناسه قبض همسا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ه</w:t>
      </w:r>
      <w:r w:rsidRPr="00665DC5">
        <w:rPr>
          <w:rFonts w:cs="Arial"/>
          <w:rtl/>
        </w:rPr>
        <w:t xml:space="preserve">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را ثبت کن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665DC5" w:rsidP="00665DC5">
      <w:pPr>
        <w:jc w:val="right"/>
        <w:rPr>
          <w:rFonts w:cs="Arial"/>
          <w:b/>
          <w:bCs/>
          <w:color w:val="806000" w:themeColor="accent4" w:themeShade="80"/>
          <w:sz w:val="32"/>
          <w:szCs w:val="32"/>
        </w:rPr>
      </w:pPr>
      <w:r w:rsidRPr="009323D8">
        <w:rPr>
          <w:rFonts w:cs="Arial" w:hint="cs"/>
          <w:b/>
          <w:bCs/>
          <w:color w:val="806000" w:themeColor="accent4" w:themeShade="80"/>
          <w:sz w:val="32"/>
          <w:szCs w:val="32"/>
          <w:rtl/>
        </w:rPr>
        <w:t>2.تفکیک: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به</w:t>
      </w:r>
      <w:r w:rsidRPr="00665DC5">
        <w:rPr>
          <w:rFonts w:cs="Arial"/>
          <w:rtl/>
        </w:rPr>
        <w:t xml:space="preserve"> عنوان مثال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انشعاب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دارد که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خواهد</w:t>
      </w:r>
      <w:r w:rsidRPr="00665DC5">
        <w:rPr>
          <w:rFonts w:cs="Arial"/>
          <w:rtl/>
        </w:rPr>
        <w:t xml:space="preserve">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انشعاب را به دو واحد اختصاص دهد. بد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منظور از درخواست تفک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ک</w:t>
      </w:r>
      <w:r w:rsidRPr="00665DC5">
        <w:rPr>
          <w:rFonts w:cs="Arial"/>
          <w:rtl/>
        </w:rPr>
        <w:t xml:space="preserve"> 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تبد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ل</w:t>
      </w:r>
      <w:r w:rsidRPr="00665DC5">
        <w:rPr>
          <w:rFonts w:cs="Arial"/>
          <w:rtl/>
        </w:rPr>
        <w:t xml:space="preserve"> 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ک</w:t>
      </w:r>
      <w:r w:rsidRPr="00665DC5">
        <w:rPr>
          <w:rFonts w:cs="Arial"/>
          <w:rtl/>
        </w:rPr>
        <w:t xml:space="preserve"> انشعاب به چند انشعاب استفاده کن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665DC5" w:rsidP="00665DC5">
      <w:pPr>
        <w:jc w:val="right"/>
        <w:rPr>
          <w:rFonts w:cs="Arial"/>
          <w:b/>
          <w:bCs/>
          <w:color w:val="806000" w:themeColor="accent4" w:themeShade="80"/>
          <w:sz w:val="32"/>
          <w:szCs w:val="32"/>
        </w:rPr>
      </w:pPr>
      <w:r w:rsidRPr="009323D8">
        <w:rPr>
          <w:rFonts w:cs="Arial" w:hint="cs"/>
          <w:b/>
          <w:bCs/>
          <w:color w:val="806000" w:themeColor="accent4" w:themeShade="80"/>
          <w:sz w:val="32"/>
          <w:szCs w:val="32"/>
          <w:rtl/>
        </w:rPr>
        <w:t>3.ادغام: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دق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قا</w:t>
      </w:r>
      <w:r w:rsidRPr="00665DC5">
        <w:rPr>
          <w:rFonts w:cs="Arial"/>
          <w:rtl/>
        </w:rPr>
        <w:t xml:space="preserve"> عکس عمل تفک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ک</w:t>
      </w:r>
      <w:r w:rsidRPr="00665DC5">
        <w:rPr>
          <w:rFonts w:cs="Arial"/>
          <w:rtl/>
        </w:rPr>
        <w:t xml:space="preserve"> را انجام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دهد</w:t>
      </w:r>
      <w:r>
        <w:rPr>
          <w:rFonts w:cs="Arial" w:hint="cs"/>
          <w:rtl/>
        </w:rPr>
        <w:t>.</w:t>
      </w:r>
      <w:r w:rsidRPr="00665DC5">
        <w:rPr>
          <w:rFonts w:cs="Arial"/>
        </w:rPr>
        <w:t xml:space="preserve"> </w:t>
      </w:r>
    </w:p>
    <w:p w:rsidR="00665DC5" w:rsidRPr="00665DC5" w:rsidRDefault="00665DC5" w:rsidP="00665DC5">
      <w:pPr>
        <w:jc w:val="right"/>
        <w:rPr>
          <w:rFonts w:cs="Arial"/>
        </w:rPr>
      </w:pPr>
      <w:r>
        <w:rPr>
          <w:rFonts w:cs="Arial" w:hint="cs"/>
          <w:rtl/>
        </w:rPr>
        <w:t>ب</w:t>
      </w:r>
      <w:r w:rsidRPr="00665DC5">
        <w:rPr>
          <w:rFonts w:cs="Arial" w:hint="eastAsia"/>
          <w:rtl/>
        </w:rPr>
        <w:t>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تبد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ل</w:t>
      </w:r>
      <w:r w:rsidRPr="00665DC5">
        <w:rPr>
          <w:rFonts w:cs="Arial"/>
          <w:rtl/>
        </w:rPr>
        <w:t xml:space="preserve"> چند انشعاب به 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ک</w:t>
      </w:r>
      <w:r w:rsidRPr="00665DC5">
        <w:rPr>
          <w:rFonts w:cs="Arial"/>
          <w:rtl/>
        </w:rPr>
        <w:t xml:space="preserve"> انشعاب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>
        <w:rPr>
          <w:rFonts w:cs="Arial" w:hint="cs"/>
          <w:rtl/>
        </w:rPr>
        <w:t>.</w:t>
      </w:r>
      <w:r w:rsidRPr="00665DC5">
        <w:rPr>
          <w:rFonts w:cs="Arial"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665DC5" w:rsidP="00665DC5">
      <w:pPr>
        <w:jc w:val="right"/>
        <w:rPr>
          <w:rFonts w:cs="Arial"/>
          <w:b/>
          <w:bCs/>
          <w:color w:val="806000" w:themeColor="accent4" w:themeShade="80"/>
          <w:sz w:val="32"/>
          <w:szCs w:val="32"/>
        </w:rPr>
      </w:pPr>
      <w:r w:rsidRPr="009323D8">
        <w:rPr>
          <w:rFonts w:cs="Arial" w:hint="cs"/>
          <w:b/>
          <w:bCs/>
          <w:color w:val="806000" w:themeColor="accent4" w:themeShade="80"/>
          <w:sz w:val="32"/>
          <w:szCs w:val="32"/>
          <w:rtl/>
        </w:rPr>
        <w:t>4.تغییرقدرت:</w:t>
      </w:r>
    </w:p>
    <w:p w:rsidR="00665DC5" w:rsidRDefault="00665DC5" w:rsidP="00665DC5">
      <w:pPr>
        <w:jc w:val="right"/>
        <w:rPr>
          <w:rFonts w:cs="Arial" w:hint="cs"/>
          <w:rtl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افزا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</w:t>
      </w:r>
      <w:r w:rsidRPr="00665DC5">
        <w:rPr>
          <w:rFonts w:cs="Arial"/>
          <w:rtl/>
        </w:rPr>
        <w:t xml:space="preserve"> 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</w:t>
      </w:r>
      <w:r w:rsidRPr="00665DC5">
        <w:rPr>
          <w:rFonts w:cs="Arial"/>
          <w:rtl/>
        </w:rPr>
        <w:t xml:space="preserve"> کاهش قدرت انشعاب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665DC5" w:rsidP="00665DC5">
      <w:pPr>
        <w:jc w:val="right"/>
        <w:rPr>
          <w:rFonts w:cs="Arial"/>
          <w:b/>
          <w:bCs/>
          <w:color w:val="806000" w:themeColor="accent4" w:themeShade="80"/>
          <w:sz w:val="32"/>
          <w:szCs w:val="32"/>
        </w:rPr>
      </w:pPr>
      <w:r w:rsidRPr="009323D8">
        <w:rPr>
          <w:rFonts w:cs="Arial" w:hint="cs"/>
          <w:b/>
          <w:bCs/>
          <w:color w:val="806000" w:themeColor="accent4" w:themeShade="80"/>
          <w:sz w:val="32"/>
          <w:szCs w:val="32"/>
          <w:rtl/>
        </w:rPr>
        <w:t>5.ثبت تقاضا: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ادغام درخواست ها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پنل خدمات انشعاب استفاده م</w:t>
      </w:r>
      <w:r w:rsidRPr="00665DC5">
        <w:rPr>
          <w:rFonts w:cs="Arial" w:hint="cs"/>
          <w:rtl/>
        </w:rPr>
        <w:t>ی</w:t>
      </w:r>
      <w:r>
        <w:rPr>
          <w:rFonts w:cs="Arial" w:hint="eastAsia"/>
          <w:rtl/>
        </w:rPr>
        <w:t>شو</w:t>
      </w:r>
      <w:r>
        <w:rPr>
          <w:rFonts w:cs="Arial" w:hint="cs"/>
          <w:rtl/>
        </w:rPr>
        <w:t>د.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مثال:متقاض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ملک قد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م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خود را به ساختمان 4 واحد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تبد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ل</w:t>
      </w:r>
      <w:r w:rsidRPr="00665DC5">
        <w:rPr>
          <w:rFonts w:cs="Arial"/>
          <w:rtl/>
        </w:rPr>
        <w:t xml:space="preserve"> کرده است، 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از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به ثبت درخواست جداگانه 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هر واحد 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ست</w:t>
      </w:r>
      <w:r w:rsidRPr="00665DC5">
        <w:rPr>
          <w:rFonts w:cs="Arial"/>
          <w:rtl/>
        </w:rPr>
        <w:t xml:space="preserve"> و از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درخواست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توان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 w:rsidRPr="00665DC5">
        <w:rPr>
          <w:rFonts w:cs="Arial"/>
          <w:rtl/>
        </w:rPr>
        <w:t xml:space="preserve"> تمام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درخواست ها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مورد 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از</w:t>
      </w:r>
      <w:r w:rsidRPr="00665DC5">
        <w:rPr>
          <w:rFonts w:cs="Arial"/>
          <w:rtl/>
        </w:rPr>
        <w:t xml:space="preserve">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را مانند تفک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ک،</w:t>
      </w:r>
      <w:r w:rsidRPr="00665DC5">
        <w:rPr>
          <w:rFonts w:cs="Arial"/>
          <w:rtl/>
        </w:rPr>
        <w:t xml:space="preserve"> ادغام ،تغ</w:t>
      </w:r>
      <w:r w:rsidRPr="00665DC5">
        <w:rPr>
          <w:rFonts w:cs="Arial" w:hint="cs"/>
          <w:rtl/>
        </w:rPr>
        <w:t>یی</w:t>
      </w:r>
      <w:r w:rsidRPr="00665DC5">
        <w:rPr>
          <w:rFonts w:cs="Arial" w:hint="eastAsia"/>
          <w:rtl/>
        </w:rPr>
        <w:t>ر</w:t>
      </w:r>
      <w:r w:rsidRPr="00665DC5">
        <w:rPr>
          <w:rFonts w:cs="Arial"/>
          <w:rtl/>
        </w:rPr>
        <w:t xml:space="preserve"> قدرت و ... ثبت کن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 w:rsidRPr="00665DC5">
        <w:rPr>
          <w:rFonts w:cs="Arial"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665DC5" w:rsidP="00665DC5">
      <w:pPr>
        <w:jc w:val="right"/>
        <w:rPr>
          <w:rFonts w:cs="Arial"/>
          <w:b/>
          <w:bCs/>
          <w:color w:val="806000" w:themeColor="accent4" w:themeShade="80"/>
          <w:sz w:val="32"/>
          <w:szCs w:val="32"/>
        </w:rPr>
      </w:pPr>
      <w:r w:rsidRPr="009323D8">
        <w:rPr>
          <w:rFonts w:cs="Arial" w:hint="cs"/>
          <w:b/>
          <w:bCs/>
          <w:color w:val="806000" w:themeColor="accent4" w:themeShade="80"/>
          <w:sz w:val="32"/>
          <w:szCs w:val="32"/>
          <w:rtl/>
        </w:rPr>
        <w:lastRenderedPageBreak/>
        <w:t>6.تبدیل موقت به دائم: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تبد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ل</w:t>
      </w:r>
      <w:r w:rsidRPr="00665DC5">
        <w:rPr>
          <w:rFonts w:cs="Arial"/>
          <w:rtl/>
        </w:rPr>
        <w:t xml:space="preserve"> انشعاب موقت به دائم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به</w:t>
      </w:r>
      <w:r w:rsidRPr="00665DC5">
        <w:rPr>
          <w:rFonts w:cs="Arial"/>
          <w:rtl/>
        </w:rPr>
        <w:t xml:space="preserve"> عنوان مثال،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ملک 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مه</w:t>
      </w:r>
      <w:r w:rsidRPr="00665DC5">
        <w:rPr>
          <w:rFonts w:cs="Arial"/>
          <w:rtl/>
        </w:rPr>
        <w:t xml:space="preserve"> تمام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دارد و 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ملک 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از</w:t>
      </w:r>
      <w:r w:rsidRPr="00665DC5">
        <w:rPr>
          <w:rFonts w:cs="Arial"/>
          <w:rtl/>
        </w:rPr>
        <w:t xml:space="preserve"> به انشعاب برق دارد.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تواند</w:t>
      </w:r>
      <w:r w:rsidRPr="00665DC5">
        <w:rPr>
          <w:rFonts w:cs="Arial"/>
          <w:rtl/>
        </w:rPr>
        <w:t xml:space="preserve"> 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ک</w:t>
      </w:r>
      <w:r w:rsidRPr="00665DC5">
        <w:rPr>
          <w:rFonts w:cs="Arial"/>
          <w:rtl/>
        </w:rPr>
        <w:t xml:space="preserve"> انشعاب موقت 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ملک خود درخواست دهد و بعد از اتمام عمل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ات</w:t>
      </w:r>
      <w:r w:rsidRPr="00665DC5">
        <w:rPr>
          <w:rFonts w:cs="Arial"/>
          <w:rtl/>
        </w:rPr>
        <w:t xml:space="preserve"> عمران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ملک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انشعاب را تبد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ل</w:t>
      </w:r>
      <w:r w:rsidRPr="00665DC5">
        <w:rPr>
          <w:rFonts w:cs="Arial"/>
          <w:rtl/>
        </w:rPr>
        <w:t xml:space="preserve"> به انشعاب دائم کند</w:t>
      </w:r>
      <w:r w:rsidRPr="00665DC5">
        <w:rPr>
          <w:rFonts w:cs="Arial"/>
        </w:rPr>
        <w:t xml:space="preserve">. 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توجه</w:t>
      </w:r>
      <w:r w:rsidRPr="00665DC5">
        <w:rPr>
          <w:rFonts w:cs="Arial"/>
          <w:rtl/>
        </w:rPr>
        <w:t xml:space="preserve"> داشته باش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 w:rsidRPr="00665DC5">
        <w:rPr>
          <w:rFonts w:cs="Arial"/>
          <w:rtl/>
        </w:rPr>
        <w:t xml:space="preserve"> تعرفه انشعاب موقت و دائم با هم تفاوت دارد</w:t>
      </w:r>
      <w:r w:rsidRPr="00665DC5">
        <w:rPr>
          <w:rFonts w:cs="Arial"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665DC5" w:rsidP="00665DC5">
      <w:pPr>
        <w:jc w:val="right"/>
        <w:rPr>
          <w:rFonts w:cs="Arial"/>
          <w:b/>
          <w:bCs/>
          <w:color w:val="806000" w:themeColor="accent4" w:themeShade="80"/>
          <w:sz w:val="32"/>
          <w:szCs w:val="32"/>
        </w:rPr>
      </w:pPr>
      <w:r w:rsidRPr="009323D8">
        <w:rPr>
          <w:rFonts w:cs="Arial" w:hint="cs"/>
          <w:b/>
          <w:bCs/>
          <w:color w:val="806000" w:themeColor="accent4" w:themeShade="80"/>
          <w:sz w:val="32"/>
          <w:szCs w:val="32"/>
          <w:rtl/>
        </w:rPr>
        <w:t>7.فیش انشعاب و خدمات: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در</w:t>
      </w:r>
      <w:r w:rsidRPr="00665DC5">
        <w:rPr>
          <w:rFonts w:cs="Arial"/>
          <w:rtl/>
        </w:rPr>
        <w:t xml:space="preserve">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قسمت درخواست جد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ثبت نم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Pr="00665DC5">
        <w:rPr>
          <w:rFonts w:cs="Arial"/>
          <w:rtl/>
        </w:rPr>
        <w:t>. جهت مشاهده وضع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ت</w:t>
      </w:r>
      <w:r w:rsidRPr="00665DC5">
        <w:rPr>
          <w:rFonts w:cs="Arial"/>
          <w:rtl/>
        </w:rPr>
        <w:t xml:space="preserve"> درخواست ها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ثبت شده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توان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 w:rsidRPr="00665DC5">
        <w:rPr>
          <w:rFonts w:cs="Arial"/>
          <w:rtl/>
        </w:rPr>
        <w:t xml:space="preserve"> از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پنل استفاده کن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5C6452" w:rsidP="00665DC5">
      <w:pPr>
        <w:jc w:val="right"/>
        <w:rPr>
          <w:rFonts w:cs="Arial"/>
          <w:b/>
          <w:bCs/>
          <w:sz w:val="40"/>
          <w:szCs w:val="40"/>
        </w:rPr>
      </w:pPr>
      <w:r>
        <w:rPr>
          <w:rFonts w:cs="Arial" w:hint="cs"/>
          <w:b/>
          <w:bCs/>
          <w:sz w:val="40"/>
          <w:szCs w:val="40"/>
          <w:rtl/>
        </w:rPr>
        <w:t>خدمات انرژی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665DC5" w:rsidP="00665DC5">
      <w:pPr>
        <w:jc w:val="right"/>
        <w:rPr>
          <w:rFonts w:cs="Arial"/>
          <w:b/>
          <w:bCs/>
          <w:color w:val="C45911" w:themeColor="accent2" w:themeShade="BF"/>
          <w:sz w:val="32"/>
          <w:szCs w:val="32"/>
        </w:rPr>
      </w:pPr>
      <w:r w:rsidRPr="009323D8">
        <w:rPr>
          <w:rFonts w:cs="Arial" w:hint="cs"/>
          <w:b/>
          <w:bCs/>
          <w:color w:val="C45911" w:themeColor="accent2" w:themeShade="BF"/>
          <w:sz w:val="32"/>
          <w:szCs w:val="32"/>
          <w:rtl/>
        </w:rPr>
        <w:t>1.مشاهده آخرین قبض: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جهت</w:t>
      </w:r>
      <w:r w:rsidRPr="00665DC5">
        <w:rPr>
          <w:rFonts w:cs="Arial"/>
          <w:rtl/>
        </w:rPr>
        <w:t xml:space="preserve"> در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افت</w:t>
      </w:r>
      <w:r w:rsidRPr="00665DC5">
        <w:rPr>
          <w:rFonts w:cs="Arial"/>
          <w:rtl/>
        </w:rPr>
        <w:t xml:space="preserve"> آخر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قبض صادر شده و همچن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پداخت بده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قبل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از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گز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نه</w:t>
      </w:r>
      <w:r w:rsidRPr="00665DC5">
        <w:rPr>
          <w:rFonts w:cs="Arial"/>
          <w:rtl/>
        </w:rPr>
        <w:t xml:space="preserve">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665DC5" w:rsidP="00665DC5">
      <w:pPr>
        <w:jc w:val="right"/>
        <w:rPr>
          <w:rFonts w:cs="Arial"/>
          <w:b/>
          <w:bCs/>
          <w:color w:val="C45911" w:themeColor="accent2" w:themeShade="BF"/>
          <w:sz w:val="32"/>
          <w:szCs w:val="32"/>
        </w:rPr>
      </w:pPr>
      <w:r w:rsidRPr="009323D8">
        <w:rPr>
          <w:rFonts w:cs="Arial" w:hint="cs"/>
          <w:b/>
          <w:bCs/>
          <w:color w:val="C45911" w:themeColor="accent2" w:themeShade="BF"/>
          <w:sz w:val="32"/>
          <w:szCs w:val="32"/>
          <w:rtl/>
        </w:rPr>
        <w:t>2.سوابق مصرف: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از</w:t>
      </w:r>
      <w:r w:rsidRPr="00665DC5">
        <w:rPr>
          <w:rFonts w:cs="Arial"/>
          <w:rtl/>
        </w:rPr>
        <w:t xml:space="preserve"> سال 1399 تا 1401 سوابق مصرف برق متقاض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ان</w:t>
      </w:r>
      <w:r w:rsidRPr="00665DC5">
        <w:rPr>
          <w:rFonts w:cs="Arial"/>
          <w:rtl/>
        </w:rPr>
        <w:t xml:space="preserve"> بر اساس جستجو شناسه قبض و سال مصرف قابل مشاهده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باشد</w:t>
      </w:r>
      <w:r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665DC5" w:rsidP="00665DC5">
      <w:pPr>
        <w:jc w:val="right"/>
        <w:rPr>
          <w:rFonts w:cs="Arial"/>
          <w:b/>
          <w:bCs/>
          <w:color w:val="C45911" w:themeColor="accent2" w:themeShade="BF"/>
          <w:sz w:val="32"/>
          <w:szCs w:val="32"/>
        </w:rPr>
      </w:pPr>
      <w:r w:rsidRPr="009323D8">
        <w:rPr>
          <w:rFonts w:cs="Arial" w:hint="cs"/>
          <w:b/>
          <w:bCs/>
          <w:color w:val="C45911" w:themeColor="accent2" w:themeShade="BF"/>
          <w:sz w:val="32"/>
          <w:szCs w:val="32"/>
          <w:rtl/>
        </w:rPr>
        <w:t>3.سوابق پرداخت: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سوابق</w:t>
      </w:r>
      <w:r w:rsidRPr="00665DC5">
        <w:rPr>
          <w:rFonts w:cs="Arial"/>
          <w:rtl/>
        </w:rPr>
        <w:t xml:space="preserve"> پرداخت هر دوره بر اساس جستجو شناسه قبض و سال مورد نظر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(از سال 1399تا1401) قابل مشاهده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باشد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C45911" w:themeColor="accent2" w:themeShade="BF"/>
          <w:sz w:val="32"/>
          <w:szCs w:val="32"/>
        </w:rPr>
      </w:pPr>
      <w:r w:rsidRPr="009323D8">
        <w:rPr>
          <w:rFonts w:cs="Arial" w:hint="cs"/>
          <w:b/>
          <w:bCs/>
          <w:color w:val="C45911" w:themeColor="accent2" w:themeShade="BF"/>
          <w:sz w:val="32"/>
          <w:szCs w:val="32"/>
          <w:rtl/>
        </w:rPr>
        <w:t>4.خواظهاری کنتور: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درخواست زمان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Pr="00665DC5">
        <w:rPr>
          <w:rFonts w:cs="Arial"/>
          <w:rtl/>
        </w:rPr>
        <w:t xml:space="preserve"> که مامور برق به هر دل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ل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موفق به ثبت اعداد کنتور نشده است. (به علت عدم حضور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در محل 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</w:t>
      </w:r>
      <w:r w:rsidRPr="00665DC5">
        <w:rPr>
          <w:rFonts w:cs="Arial"/>
          <w:rtl/>
        </w:rPr>
        <w:t xml:space="preserve"> عدم مراجعه مامور برق)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C45911" w:themeColor="accent2" w:themeShade="BF"/>
          <w:sz w:val="32"/>
          <w:szCs w:val="32"/>
        </w:rPr>
      </w:pPr>
      <w:r w:rsidRPr="009323D8">
        <w:rPr>
          <w:rFonts w:cs="Arial" w:hint="cs"/>
          <w:b/>
          <w:bCs/>
          <w:color w:val="C45911" w:themeColor="accent2" w:themeShade="BF"/>
          <w:sz w:val="32"/>
          <w:szCs w:val="32"/>
          <w:rtl/>
        </w:rPr>
        <w:t>5.بررسی صورت حساب: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از</w:t>
      </w:r>
      <w:r w:rsidRPr="00665DC5">
        <w:rPr>
          <w:rFonts w:cs="Arial"/>
          <w:rtl/>
        </w:rPr>
        <w:t xml:space="preserve">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گز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نه</w:t>
      </w:r>
      <w:r w:rsidRPr="00665DC5">
        <w:rPr>
          <w:rFonts w:cs="Arial"/>
          <w:rtl/>
        </w:rPr>
        <w:t xml:space="preserve"> به عنوان مثال 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بررس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علت کم 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</w:t>
      </w:r>
      <w:r w:rsidRPr="00665DC5">
        <w:rPr>
          <w:rFonts w:cs="Arial"/>
          <w:rtl/>
        </w:rPr>
        <w:t xml:space="preserve"> ز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اد</w:t>
      </w:r>
      <w:r w:rsidRPr="00665DC5">
        <w:rPr>
          <w:rFonts w:cs="Arial"/>
          <w:rtl/>
        </w:rPr>
        <w:t xml:space="preserve"> آمدن هز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نه</w:t>
      </w:r>
      <w:r w:rsidRPr="00665DC5">
        <w:rPr>
          <w:rFonts w:cs="Arial"/>
          <w:rtl/>
        </w:rPr>
        <w:t xml:space="preserve"> برق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C45911" w:themeColor="accent2" w:themeShade="BF"/>
          <w:sz w:val="32"/>
          <w:szCs w:val="32"/>
        </w:rPr>
      </w:pPr>
      <w:r w:rsidRPr="009323D8">
        <w:rPr>
          <w:rFonts w:cs="Arial" w:hint="cs"/>
          <w:b/>
          <w:bCs/>
          <w:color w:val="C45911" w:themeColor="accent2" w:themeShade="BF"/>
          <w:sz w:val="32"/>
          <w:szCs w:val="32"/>
          <w:rtl/>
        </w:rPr>
        <w:t>6.تسویه صورت حساب: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تسو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ه</w:t>
      </w:r>
      <w:r w:rsidRPr="00665DC5">
        <w:rPr>
          <w:rFonts w:cs="Arial"/>
          <w:rtl/>
        </w:rPr>
        <w:t xml:space="preserve"> کامل بده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ها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به شرکت برق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نکته</w:t>
      </w:r>
      <w:r w:rsidRPr="00665DC5">
        <w:rPr>
          <w:rFonts w:cs="Arial"/>
          <w:rtl/>
        </w:rPr>
        <w:t>: در ثبت درخواست خوداظهار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کنتور، بررس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صورت حساب و تسو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ه</w:t>
      </w:r>
      <w:r w:rsidRPr="00665DC5">
        <w:rPr>
          <w:rFonts w:cs="Arial"/>
          <w:rtl/>
        </w:rPr>
        <w:t xml:space="preserve"> حساب، با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</w:t>
      </w:r>
      <w:r w:rsidRPr="00665DC5">
        <w:rPr>
          <w:rFonts w:cs="Arial"/>
          <w:rtl/>
        </w:rPr>
        <w:t xml:space="preserve"> رقم ها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کم بار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،</w:t>
      </w:r>
      <w:r w:rsidRPr="00665DC5">
        <w:rPr>
          <w:rFonts w:cs="Arial"/>
          <w:rtl/>
        </w:rPr>
        <w:t xml:space="preserve">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ان</w:t>
      </w:r>
      <w:r w:rsidRPr="00665DC5">
        <w:rPr>
          <w:rFonts w:cs="Arial"/>
          <w:rtl/>
        </w:rPr>
        <w:t xml:space="preserve"> بار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و پربار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در ثبت درخواست وارد شود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اگر</w:t>
      </w:r>
      <w:r w:rsidRPr="00665DC5">
        <w:rPr>
          <w:rFonts w:cs="Arial"/>
          <w:rtl/>
        </w:rPr>
        <w:t xml:space="preserve"> کنتور آنالوگ باشد، فقط رقم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ان</w:t>
      </w:r>
      <w:r w:rsidRPr="00665DC5">
        <w:rPr>
          <w:rFonts w:cs="Arial"/>
          <w:rtl/>
        </w:rPr>
        <w:t xml:space="preserve"> بار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لازم است</w:t>
      </w:r>
      <w:r w:rsidR="005C6452">
        <w:rPr>
          <w:rFonts w:cs="Arial" w:hint="cs"/>
          <w:rtl/>
        </w:rPr>
        <w:t>.</w:t>
      </w:r>
      <w:r w:rsidRPr="00665DC5">
        <w:rPr>
          <w:rFonts w:cs="Arial"/>
        </w:rPr>
        <w:t xml:space="preserve"> 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اگر</w:t>
      </w:r>
      <w:r w:rsidRPr="00665DC5">
        <w:rPr>
          <w:rFonts w:cs="Arial"/>
          <w:rtl/>
        </w:rPr>
        <w:t xml:space="preserve"> کنتور 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ج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تال</w:t>
      </w:r>
      <w:r w:rsidRPr="00665DC5">
        <w:rPr>
          <w:rFonts w:cs="Arial"/>
          <w:rtl/>
        </w:rPr>
        <w:t xml:space="preserve"> باشد، هر سه رقم 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ثبت درخواست مورد ن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از</w:t>
      </w:r>
      <w:r w:rsidRPr="00665DC5">
        <w:rPr>
          <w:rFonts w:cs="Arial"/>
          <w:rtl/>
        </w:rPr>
        <w:t xml:space="preserve"> است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5C6452" w:rsidRDefault="005C6452" w:rsidP="00665DC5">
      <w:pPr>
        <w:jc w:val="right"/>
        <w:rPr>
          <w:rFonts w:cs="Arial"/>
          <w:b/>
          <w:bCs/>
          <w:sz w:val="40"/>
          <w:szCs w:val="40"/>
        </w:rPr>
      </w:pPr>
      <w:r w:rsidRPr="005C6452">
        <w:rPr>
          <w:rFonts w:cs="Arial" w:hint="cs"/>
          <w:b/>
          <w:bCs/>
          <w:sz w:val="40"/>
          <w:szCs w:val="40"/>
          <w:rtl/>
        </w:rPr>
        <w:t>خدمات پس از فروش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</w:rPr>
      </w:pPr>
      <w:r w:rsidRPr="009323D8">
        <w:rPr>
          <w:rFonts w:cs="Arial" w:hint="cs"/>
          <w:b/>
          <w:bCs/>
          <w:color w:val="385623" w:themeColor="accent6" w:themeShade="80"/>
          <w:sz w:val="32"/>
          <w:szCs w:val="32"/>
          <w:rtl/>
        </w:rPr>
        <w:t>1.اصلاح اطلاعات: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Default="00665DC5" w:rsidP="00665DC5">
      <w:pPr>
        <w:jc w:val="right"/>
        <w:rPr>
          <w:rFonts w:cs="Arial"/>
          <w:rtl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و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را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</w:t>
      </w:r>
      <w:r w:rsidRPr="00665DC5">
        <w:rPr>
          <w:rFonts w:cs="Arial"/>
          <w:rtl/>
        </w:rPr>
        <w:t xml:space="preserve"> اطلاعات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Pr="00665DC5">
        <w:rPr>
          <w:rFonts w:cs="Arial"/>
          <w:rtl/>
        </w:rPr>
        <w:t>. مثلا نام خانوادگ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اشتباه تا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پ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داشته باشد</w:t>
      </w:r>
      <w:r w:rsidR="005C6452">
        <w:rPr>
          <w:rFonts w:cs="Arial" w:hint="cs"/>
          <w:rtl/>
        </w:rPr>
        <w:t>.</w:t>
      </w:r>
    </w:p>
    <w:p w:rsidR="005C6452" w:rsidRDefault="005C6452" w:rsidP="00665DC5">
      <w:pPr>
        <w:jc w:val="right"/>
        <w:rPr>
          <w:rFonts w:cs="Arial"/>
          <w:rtl/>
        </w:rPr>
      </w:pPr>
    </w:p>
    <w:p w:rsidR="005C6452" w:rsidRPr="009323D8" w:rsidRDefault="005C6452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  <w:rtl/>
        </w:rPr>
      </w:pPr>
      <w:r w:rsidRPr="009323D8">
        <w:rPr>
          <w:rFonts w:cs="Arial" w:hint="cs"/>
          <w:b/>
          <w:bCs/>
          <w:color w:val="385623" w:themeColor="accent6" w:themeShade="80"/>
          <w:sz w:val="32"/>
          <w:szCs w:val="32"/>
          <w:rtl/>
        </w:rPr>
        <w:t>2.تغییرنام:</w:t>
      </w:r>
    </w:p>
    <w:p w:rsidR="005C6452" w:rsidRDefault="005C6452" w:rsidP="00665DC5">
      <w:pPr>
        <w:jc w:val="right"/>
        <w:rPr>
          <w:rFonts w:cs="Arial"/>
          <w:rtl/>
        </w:rPr>
      </w:pPr>
    </w:p>
    <w:p w:rsidR="005C6452" w:rsidRPr="00665DC5" w:rsidRDefault="005C6452" w:rsidP="00665DC5">
      <w:pPr>
        <w:jc w:val="right"/>
        <w:rPr>
          <w:rFonts w:cs="Arial"/>
        </w:rPr>
      </w:pPr>
      <w:r>
        <w:rPr>
          <w:rFonts w:cs="Arial" w:hint="cs"/>
          <w:rtl/>
        </w:rPr>
        <w:t>جهت تغییر مالکیت انشعاب از این گزینه استفاده میشود.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</w:rPr>
      </w:pPr>
      <w:r w:rsidRPr="009323D8">
        <w:rPr>
          <w:rFonts w:cs="Arial" w:hint="cs"/>
          <w:b/>
          <w:bCs/>
          <w:color w:val="385623" w:themeColor="accent6" w:themeShade="80"/>
          <w:sz w:val="32"/>
          <w:szCs w:val="32"/>
          <w:rtl/>
        </w:rPr>
        <w:t>3.جمع آوری دائم: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جمع کامل کنتور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</w:rPr>
      </w:pPr>
      <w:r w:rsidRPr="009323D8">
        <w:rPr>
          <w:rFonts w:cs="Arial" w:hint="cs"/>
          <w:b/>
          <w:bCs/>
          <w:color w:val="385623" w:themeColor="accent6" w:themeShade="80"/>
          <w:sz w:val="32"/>
          <w:szCs w:val="32"/>
          <w:rtl/>
        </w:rPr>
        <w:lastRenderedPageBreak/>
        <w:t>4.جمع آوری موقت: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جمع آور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موقت کنتور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</w:rPr>
      </w:pPr>
      <w:r w:rsidRPr="009323D8">
        <w:rPr>
          <w:rFonts w:cs="Arial" w:hint="cs"/>
          <w:b/>
          <w:bCs/>
          <w:color w:val="385623" w:themeColor="accent6" w:themeShade="80"/>
          <w:sz w:val="32"/>
          <w:szCs w:val="32"/>
          <w:rtl/>
        </w:rPr>
        <w:t>5.وصل مجدد: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وصل مجدد درخواست جمع آور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موقت کنتور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Default="005C6452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  <w:rtl/>
        </w:rPr>
      </w:pPr>
      <w:r w:rsidRPr="009323D8">
        <w:rPr>
          <w:rFonts w:cs="Arial" w:hint="cs"/>
          <w:b/>
          <w:bCs/>
          <w:color w:val="385623" w:themeColor="accent6" w:themeShade="80"/>
          <w:sz w:val="32"/>
          <w:szCs w:val="32"/>
          <w:rtl/>
        </w:rPr>
        <w:t>6.نصب مجدد:</w:t>
      </w:r>
    </w:p>
    <w:p w:rsidR="009323D8" w:rsidRPr="009323D8" w:rsidRDefault="009323D8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وصل مجدد درخواست جمع آور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دائم کنتور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  <w:rtl/>
        </w:rPr>
      </w:pPr>
      <w:r w:rsidRPr="009323D8">
        <w:rPr>
          <w:rFonts w:cs="Arial" w:hint="cs"/>
          <w:b/>
          <w:bCs/>
          <w:color w:val="385623" w:themeColor="accent6" w:themeShade="80"/>
          <w:sz w:val="32"/>
          <w:szCs w:val="32"/>
          <w:rtl/>
        </w:rPr>
        <w:t>7.اصلاح سرویس:</w:t>
      </w:r>
    </w:p>
    <w:p w:rsidR="009323D8" w:rsidRPr="00665DC5" w:rsidRDefault="009323D8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لطفا</w:t>
      </w:r>
      <w:r w:rsidRPr="00665DC5">
        <w:rPr>
          <w:rFonts w:cs="Arial"/>
          <w:rtl/>
        </w:rPr>
        <w:t xml:space="preserve"> تا زمان تع</w:t>
      </w:r>
      <w:r w:rsidRPr="00665DC5">
        <w:rPr>
          <w:rFonts w:cs="Arial" w:hint="cs"/>
          <w:rtl/>
        </w:rPr>
        <w:t>یی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تکل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ف</w:t>
      </w:r>
      <w:r w:rsidRPr="00665DC5">
        <w:rPr>
          <w:rFonts w:cs="Arial"/>
          <w:rtl/>
        </w:rPr>
        <w:t xml:space="preserve"> وضع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ت</w:t>
      </w:r>
      <w:r w:rsidRPr="00665DC5">
        <w:rPr>
          <w:rFonts w:cs="Arial"/>
          <w:rtl/>
        </w:rPr>
        <w:t xml:space="preserve">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نوع درخواست، از ثبت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درخواست خوددار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نما</w:t>
      </w:r>
      <w:r w:rsidRPr="00665DC5">
        <w:rPr>
          <w:rFonts w:cs="Arial" w:hint="cs"/>
          <w:rtl/>
        </w:rPr>
        <w:t>یی</w:t>
      </w:r>
      <w:r w:rsidRPr="00665DC5">
        <w:rPr>
          <w:rFonts w:cs="Arial" w:hint="eastAsia"/>
          <w:rtl/>
        </w:rPr>
        <w:t>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</w:rPr>
      </w:pPr>
      <w:r w:rsidRPr="009323D8">
        <w:rPr>
          <w:rFonts w:cs="Arial" w:hint="cs"/>
          <w:b/>
          <w:bCs/>
          <w:color w:val="385623" w:themeColor="accent6" w:themeShade="80"/>
          <w:sz w:val="32"/>
          <w:szCs w:val="32"/>
          <w:rtl/>
        </w:rPr>
        <w:t>8.آزمایش کنتور: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از</w:t>
      </w:r>
      <w:r w:rsidRPr="00665DC5">
        <w:rPr>
          <w:rFonts w:cs="Arial"/>
          <w:rtl/>
        </w:rPr>
        <w:t xml:space="preserve">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درخواست به منظور گزارش خراب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کنتور و بررس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نحوه عملکرد کنتور توسط مامور برق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</w:rPr>
      </w:pPr>
      <w:r w:rsidRPr="009323D8">
        <w:rPr>
          <w:rFonts w:cs="Arial" w:hint="cs"/>
          <w:b/>
          <w:bCs/>
          <w:color w:val="385623" w:themeColor="accent6" w:themeShade="80"/>
          <w:sz w:val="32"/>
          <w:szCs w:val="32"/>
          <w:rtl/>
        </w:rPr>
        <w:t>9.تغییرتعرفه: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تغ</w:t>
      </w:r>
      <w:r w:rsidRPr="00665DC5">
        <w:rPr>
          <w:rFonts w:cs="Arial" w:hint="cs"/>
          <w:rtl/>
        </w:rPr>
        <w:t>یی</w:t>
      </w:r>
      <w:r w:rsidRPr="00665DC5">
        <w:rPr>
          <w:rFonts w:cs="Arial" w:hint="eastAsia"/>
          <w:rtl/>
        </w:rPr>
        <w:t>ر</w:t>
      </w:r>
      <w:r w:rsidRPr="00665DC5">
        <w:rPr>
          <w:rFonts w:cs="Arial"/>
          <w:rtl/>
        </w:rPr>
        <w:t xml:space="preserve"> نوع تعرفه برق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از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گز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نه</w:t>
      </w:r>
      <w:r w:rsidRPr="00665DC5">
        <w:rPr>
          <w:rFonts w:cs="Arial"/>
          <w:rtl/>
        </w:rPr>
        <w:t xml:space="preserve"> 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ثبت درخواست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665DC5" w:rsidRDefault="005C6452" w:rsidP="00665DC5">
      <w:pPr>
        <w:jc w:val="right"/>
        <w:rPr>
          <w:rFonts w:cs="Arial"/>
        </w:rPr>
      </w:pPr>
      <w:r>
        <w:rPr>
          <w:rFonts w:cs="Arial" w:hint="cs"/>
          <w:rtl/>
        </w:rPr>
        <w:t>نکته: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انواع</w:t>
      </w:r>
      <w:r w:rsidRPr="00665DC5">
        <w:rPr>
          <w:rFonts w:cs="Arial"/>
          <w:rtl/>
        </w:rPr>
        <w:t xml:space="preserve"> تعرفه: خانگ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،صنعت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،کشاورز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،تجار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،عموم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>(مانند برق مشاع، آسانسور و....)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385623" w:themeColor="accent6" w:themeShade="80"/>
          <w:sz w:val="32"/>
          <w:szCs w:val="32"/>
        </w:rPr>
      </w:pPr>
      <w:r w:rsidRPr="009323D8">
        <w:rPr>
          <w:rFonts w:cs="Arial" w:hint="cs"/>
          <w:b/>
          <w:bCs/>
          <w:color w:val="385623" w:themeColor="accent6" w:themeShade="80"/>
          <w:sz w:val="32"/>
          <w:szCs w:val="32"/>
          <w:rtl/>
        </w:rPr>
        <w:lastRenderedPageBreak/>
        <w:t>10.تغییرمکان داخلی:</w:t>
      </w: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از</w:t>
      </w:r>
      <w:r w:rsidRPr="00665DC5">
        <w:rPr>
          <w:rFonts w:cs="Arial"/>
          <w:rtl/>
        </w:rPr>
        <w:t xml:space="preserve">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درخواست 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جابجا</w:t>
      </w:r>
      <w:r w:rsidRPr="00665DC5">
        <w:rPr>
          <w:rFonts w:cs="Arial" w:hint="cs"/>
          <w:rtl/>
        </w:rPr>
        <w:t>یی</w:t>
      </w:r>
      <w:r w:rsidRPr="00665DC5">
        <w:rPr>
          <w:rFonts w:cs="Arial"/>
          <w:rtl/>
        </w:rPr>
        <w:t xml:space="preserve"> کنتور (مثلا از 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ک</w:t>
      </w:r>
      <w:r w:rsidRPr="00665DC5">
        <w:rPr>
          <w:rFonts w:cs="Arial"/>
          <w:rtl/>
        </w:rPr>
        <w:t xml:space="preserve"> 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وار</w:t>
      </w:r>
      <w:r w:rsidRPr="00665DC5">
        <w:rPr>
          <w:rFonts w:cs="Arial"/>
          <w:rtl/>
        </w:rPr>
        <w:t xml:space="preserve"> به 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وار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د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گر</w:t>
      </w:r>
      <w:r w:rsidRPr="00665DC5">
        <w:rPr>
          <w:rFonts w:cs="Arial"/>
          <w:rtl/>
        </w:rPr>
        <w:t>)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="005C6452">
        <w:rPr>
          <w:rFonts w:cs="Arial" w:hint="cs"/>
          <w:rtl/>
        </w:rPr>
        <w:t>.</w:t>
      </w:r>
    </w:p>
    <w:p w:rsidR="00665DC5" w:rsidRDefault="00665DC5" w:rsidP="00665DC5">
      <w:pPr>
        <w:jc w:val="right"/>
        <w:rPr>
          <w:rFonts w:cs="Arial"/>
          <w:rtl/>
        </w:rPr>
      </w:pPr>
    </w:p>
    <w:p w:rsidR="005C6452" w:rsidRPr="005C6452" w:rsidRDefault="005C6452" w:rsidP="00665DC5">
      <w:pPr>
        <w:jc w:val="right"/>
        <w:rPr>
          <w:rFonts w:cs="Arial"/>
          <w:b/>
          <w:bCs/>
          <w:sz w:val="40"/>
          <w:szCs w:val="40"/>
          <w:rtl/>
        </w:rPr>
      </w:pPr>
      <w:r w:rsidRPr="005C6452">
        <w:rPr>
          <w:rFonts w:cs="Arial" w:hint="cs"/>
          <w:b/>
          <w:bCs/>
          <w:sz w:val="40"/>
          <w:szCs w:val="40"/>
          <w:rtl/>
        </w:rPr>
        <w:t>ابزار</w:t>
      </w:r>
    </w:p>
    <w:p w:rsidR="005C6452" w:rsidRDefault="005C6452" w:rsidP="00665DC5">
      <w:pPr>
        <w:jc w:val="right"/>
        <w:rPr>
          <w:rFonts w:cs="Arial"/>
          <w:rtl/>
        </w:rPr>
      </w:pPr>
    </w:p>
    <w:p w:rsidR="005C6452" w:rsidRPr="009323D8" w:rsidRDefault="005C6452" w:rsidP="005C6452">
      <w:pPr>
        <w:jc w:val="right"/>
        <w:rPr>
          <w:rFonts w:cs="Arial"/>
          <w:b/>
          <w:bCs/>
          <w:color w:val="7030A0"/>
          <w:sz w:val="32"/>
          <w:szCs w:val="32"/>
          <w:rtl/>
        </w:rPr>
      </w:pPr>
      <w:r w:rsidRPr="009323D8">
        <w:rPr>
          <w:rFonts w:cs="Arial" w:hint="cs"/>
          <w:b/>
          <w:bCs/>
          <w:color w:val="7030A0"/>
          <w:sz w:val="32"/>
          <w:szCs w:val="32"/>
          <w:rtl/>
        </w:rPr>
        <w:t>1.پیگیری درخواست:</w:t>
      </w:r>
    </w:p>
    <w:p w:rsidR="005C6452" w:rsidRDefault="005C6452" w:rsidP="005C6452">
      <w:pPr>
        <w:jc w:val="right"/>
        <w:rPr>
          <w:rFonts w:cs="Arial"/>
          <w:rtl/>
        </w:rPr>
      </w:pPr>
    </w:p>
    <w:p w:rsidR="005C6452" w:rsidRDefault="005C6452" w:rsidP="005C6452">
      <w:pPr>
        <w:jc w:val="right"/>
        <w:rPr>
          <w:rFonts w:cs="Arial" w:hint="cs"/>
          <w:rtl/>
        </w:rPr>
      </w:pPr>
      <w:r>
        <w:rPr>
          <w:rFonts w:cs="Arial" w:hint="cs"/>
          <w:rtl/>
        </w:rPr>
        <w:t>جهت پیگیری وضعیت درخواست های ثبت شده در دفتر و نمایش آخرین وضعیت درخواست  استفاده میشود.</w:t>
      </w:r>
    </w:p>
    <w:p w:rsidR="005C6452" w:rsidRPr="00665DC5" w:rsidRDefault="005C6452" w:rsidP="005C6452">
      <w:pPr>
        <w:jc w:val="right"/>
        <w:rPr>
          <w:rFonts w:cs="Arial"/>
        </w:rPr>
      </w:pPr>
    </w:p>
    <w:p w:rsidR="00665DC5" w:rsidRPr="009323D8" w:rsidRDefault="005C6452" w:rsidP="00665DC5">
      <w:pPr>
        <w:jc w:val="right"/>
        <w:rPr>
          <w:rFonts w:cs="Arial"/>
          <w:b/>
          <w:bCs/>
          <w:color w:val="7030A0"/>
          <w:sz w:val="32"/>
          <w:szCs w:val="32"/>
          <w:rtl/>
        </w:rPr>
      </w:pPr>
      <w:r w:rsidRPr="009323D8">
        <w:rPr>
          <w:rFonts w:cs="Arial" w:hint="cs"/>
          <w:b/>
          <w:bCs/>
          <w:color w:val="7030A0"/>
          <w:sz w:val="32"/>
          <w:szCs w:val="32"/>
          <w:rtl/>
        </w:rPr>
        <w:t>2.جستجوی مشترک:</w:t>
      </w:r>
    </w:p>
    <w:p w:rsidR="005C6452" w:rsidRPr="00665DC5" w:rsidRDefault="005C6452" w:rsidP="00665DC5">
      <w:pPr>
        <w:jc w:val="right"/>
        <w:rPr>
          <w:rFonts w:cs="Arial"/>
        </w:rPr>
      </w:pPr>
    </w:p>
    <w:p w:rsidR="00665DC5" w:rsidRPr="00665DC5" w:rsidRDefault="00665DC5" w:rsidP="00665DC5">
      <w:pPr>
        <w:jc w:val="right"/>
        <w:rPr>
          <w:rFonts w:cs="Arial"/>
        </w:rPr>
      </w:pPr>
      <w:r w:rsidRPr="00665DC5">
        <w:rPr>
          <w:rFonts w:cs="Arial" w:hint="eastAsia"/>
          <w:rtl/>
        </w:rPr>
        <w:t>برا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جستجو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اطلاعات اشتراک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Pr="00665DC5">
        <w:rPr>
          <w:rFonts w:cs="Arial"/>
          <w:rtl/>
        </w:rPr>
        <w:t>. مثلا اگر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شناسه قبض را ندارد، در ا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ن</w:t>
      </w:r>
      <w:r w:rsidRPr="00665DC5">
        <w:rPr>
          <w:rFonts w:cs="Arial"/>
          <w:rtl/>
        </w:rPr>
        <w:t xml:space="preserve"> پنل با استفاده از المان ها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مختلف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توان</w:t>
      </w:r>
      <w:r w:rsidRPr="00665DC5">
        <w:rPr>
          <w:rFonts w:cs="Arial"/>
          <w:rtl/>
        </w:rPr>
        <w:t xml:space="preserve"> اطلاعات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را جستجو کرد</w:t>
      </w:r>
      <w:r w:rsidR="005C6452">
        <w:rPr>
          <w:rFonts w:cs="Arial" w:hint="cs"/>
          <w:rtl/>
        </w:rPr>
        <w:t>.</w:t>
      </w:r>
    </w:p>
    <w:p w:rsidR="00665DC5" w:rsidRPr="00665DC5" w:rsidRDefault="00665DC5" w:rsidP="00665DC5">
      <w:pPr>
        <w:jc w:val="right"/>
        <w:rPr>
          <w:rFonts w:cs="Arial"/>
        </w:rPr>
      </w:pPr>
    </w:p>
    <w:p w:rsidR="00665DC5" w:rsidRDefault="00665DC5" w:rsidP="00665DC5">
      <w:pPr>
        <w:jc w:val="right"/>
        <w:rPr>
          <w:rFonts w:cs="Arial"/>
          <w:rtl/>
        </w:rPr>
      </w:pPr>
      <w:r w:rsidRPr="00665DC5">
        <w:rPr>
          <w:rFonts w:cs="Arial" w:hint="eastAsia"/>
          <w:rtl/>
        </w:rPr>
        <w:t>نکته</w:t>
      </w:r>
      <w:r w:rsidRPr="00665DC5">
        <w:rPr>
          <w:rFonts w:cs="Arial"/>
          <w:rtl/>
        </w:rPr>
        <w:t>: جستجو بر اساس شماره بدنه کنتور در پ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دا</w:t>
      </w:r>
      <w:r w:rsidRPr="00665DC5">
        <w:rPr>
          <w:rFonts w:cs="Arial"/>
          <w:rtl/>
        </w:rPr>
        <w:t xml:space="preserve"> کردن اطلاعات متقاض</w:t>
      </w:r>
      <w:r w:rsidRPr="00665DC5">
        <w:rPr>
          <w:rFonts w:cs="Arial" w:hint="cs"/>
          <w:rtl/>
        </w:rPr>
        <w:t>ی</w:t>
      </w:r>
      <w:r w:rsidRPr="00665DC5">
        <w:rPr>
          <w:rFonts w:cs="Arial"/>
          <w:rtl/>
        </w:rPr>
        <w:t xml:space="preserve"> ب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شتر</w:t>
      </w:r>
      <w:r w:rsidRPr="00665DC5">
        <w:rPr>
          <w:rFonts w:cs="Arial"/>
          <w:rtl/>
        </w:rPr>
        <w:t xml:space="preserve"> استفاده م</w:t>
      </w:r>
      <w:r w:rsidRPr="00665DC5">
        <w:rPr>
          <w:rFonts w:cs="Arial" w:hint="cs"/>
          <w:rtl/>
        </w:rPr>
        <w:t>ی</w:t>
      </w:r>
      <w:r w:rsidRPr="00665DC5">
        <w:rPr>
          <w:rFonts w:cs="Arial" w:hint="eastAsia"/>
          <w:rtl/>
        </w:rPr>
        <w:t>شود</w:t>
      </w:r>
      <w:r w:rsidRPr="00665DC5">
        <w:rPr>
          <w:rFonts w:cs="Arial"/>
          <w:rtl/>
        </w:rPr>
        <w:t xml:space="preserve"> و راحت تر است</w:t>
      </w:r>
      <w:r w:rsidR="005C6452">
        <w:rPr>
          <w:rFonts w:cs="Arial" w:hint="cs"/>
          <w:rtl/>
        </w:rPr>
        <w:t>.</w:t>
      </w:r>
    </w:p>
    <w:p w:rsidR="005C6452" w:rsidRDefault="005C6452" w:rsidP="00665DC5">
      <w:pPr>
        <w:jc w:val="right"/>
        <w:rPr>
          <w:rFonts w:cs="Arial" w:hint="cs"/>
          <w:rtl/>
        </w:rPr>
      </w:pPr>
    </w:p>
    <w:p w:rsidR="005C6452" w:rsidRDefault="005C6452" w:rsidP="00665DC5">
      <w:pPr>
        <w:jc w:val="right"/>
        <w:rPr>
          <w:rFonts w:cs="Arial"/>
          <w:b/>
          <w:bCs/>
          <w:color w:val="7030A0"/>
          <w:sz w:val="32"/>
          <w:szCs w:val="32"/>
          <w:rtl/>
        </w:rPr>
      </w:pPr>
      <w:r w:rsidRPr="009323D8">
        <w:rPr>
          <w:rFonts w:cs="Arial" w:hint="cs"/>
          <w:b/>
          <w:bCs/>
          <w:color w:val="7030A0"/>
          <w:sz w:val="32"/>
          <w:szCs w:val="32"/>
          <w:rtl/>
        </w:rPr>
        <w:t>3.مدیریت تراکنش ها:</w:t>
      </w:r>
    </w:p>
    <w:p w:rsidR="009323D8" w:rsidRPr="009323D8" w:rsidRDefault="009323D8" w:rsidP="00665DC5">
      <w:pPr>
        <w:jc w:val="right"/>
        <w:rPr>
          <w:rFonts w:cs="Arial"/>
          <w:b/>
          <w:bCs/>
          <w:color w:val="7030A0"/>
          <w:sz w:val="32"/>
          <w:szCs w:val="32"/>
          <w:rtl/>
        </w:rPr>
      </w:pPr>
    </w:p>
    <w:p w:rsidR="005C6452" w:rsidRDefault="005C6452" w:rsidP="00665DC5">
      <w:pPr>
        <w:jc w:val="right"/>
        <w:rPr>
          <w:rFonts w:cs="Arial" w:hint="cs"/>
          <w:rtl/>
        </w:rPr>
      </w:pPr>
      <w:r>
        <w:rPr>
          <w:rFonts w:cs="Arial" w:hint="cs"/>
          <w:rtl/>
        </w:rPr>
        <w:t>برای مشاهده وضعیت پرداخت درخواست های ثبت شده و تکمیل پرداخت درخواست های پرداخت نشده از این پنل استفاده میشود.</w:t>
      </w:r>
    </w:p>
    <w:p w:rsidR="005C6452" w:rsidRDefault="005C6452" w:rsidP="00665DC5">
      <w:pPr>
        <w:jc w:val="right"/>
        <w:rPr>
          <w:rFonts w:cs="Arial"/>
          <w:rtl/>
        </w:rPr>
      </w:pPr>
    </w:p>
    <w:p w:rsidR="005C6452" w:rsidRPr="009323D8" w:rsidRDefault="005C6452" w:rsidP="00665DC5">
      <w:pPr>
        <w:jc w:val="right"/>
        <w:rPr>
          <w:rFonts w:cs="Arial"/>
          <w:b/>
          <w:bCs/>
          <w:color w:val="7030A0"/>
          <w:sz w:val="32"/>
          <w:szCs w:val="32"/>
          <w:rtl/>
        </w:rPr>
      </w:pPr>
      <w:r w:rsidRPr="009323D8">
        <w:rPr>
          <w:rFonts w:cs="Arial" w:hint="cs"/>
          <w:b/>
          <w:bCs/>
          <w:color w:val="7030A0"/>
          <w:sz w:val="32"/>
          <w:szCs w:val="32"/>
          <w:rtl/>
        </w:rPr>
        <w:t>4.مدیریت خرید کنتور:</w:t>
      </w:r>
    </w:p>
    <w:p w:rsidR="005C6452" w:rsidRPr="00665DC5" w:rsidRDefault="009323D8" w:rsidP="00665DC5">
      <w:pPr>
        <w:jc w:val="right"/>
        <w:rPr>
          <w:rFonts w:cs="Arial"/>
        </w:rPr>
      </w:pPr>
      <w:r>
        <w:rPr>
          <w:rFonts w:cs="Arial" w:hint="cs"/>
          <w:rtl/>
        </w:rPr>
        <w:t>این گزینه در پیشخوان کاربردی ندارد. به زودی حذف خواهد شد.</w:t>
      </w:r>
    </w:p>
    <w:p w:rsidR="00E7404F" w:rsidRDefault="00E7404F" w:rsidP="00665DC5">
      <w:pPr>
        <w:jc w:val="right"/>
        <w:rPr>
          <w:rtl/>
        </w:rPr>
      </w:pPr>
    </w:p>
    <w:p w:rsidR="009323D8" w:rsidRDefault="009323D8" w:rsidP="00665DC5">
      <w:pPr>
        <w:jc w:val="right"/>
        <w:rPr>
          <w:rtl/>
        </w:rPr>
      </w:pPr>
    </w:p>
    <w:p w:rsidR="009323D8" w:rsidRPr="00665DC5" w:rsidRDefault="009323D8" w:rsidP="009323D8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موفق باشید</w:t>
      </w:r>
      <w:bookmarkStart w:id="0" w:name="_GoBack"/>
      <w:bookmarkEnd w:id="0"/>
    </w:p>
    <w:sectPr w:rsidR="009323D8" w:rsidRPr="0066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AD"/>
    <w:rsid w:val="001945AD"/>
    <w:rsid w:val="005C6452"/>
    <w:rsid w:val="00665DC5"/>
    <w:rsid w:val="009323D8"/>
    <w:rsid w:val="00E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A5CA"/>
  <w15:chartTrackingRefBased/>
  <w15:docId w15:val="{15B6757C-3968-47D2-9928-02A1CB9A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</dc:creator>
  <cp:keywords/>
  <dc:description/>
  <cp:lastModifiedBy>t3</cp:lastModifiedBy>
  <cp:revision>1</cp:revision>
  <dcterms:created xsi:type="dcterms:W3CDTF">2023-11-20T09:19:00Z</dcterms:created>
  <dcterms:modified xsi:type="dcterms:W3CDTF">2023-11-20T11:56:00Z</dcterms:modified>
</cp:coreProperties>
</file>